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25" w:rsidRDefault="00105E25" w:rsidP="00105E25">
      <w:pPr>
        <w:spacing w:line="360" w:lineRule="auto"/>
        <w:jc w:val="center"/>
        <w:rPr>
          <w:b/>
          <w:lang w:eastAsia="en-IE"/>
        </w:rPr>
      </w:pPr>
      <w:r>
        <w:rPr>
          <w:b/>
          <w:lang w:eastAsia="en-IE"/>
        </w:rPr>
        <w:t xml:space="preserve">CHILDREN AND FAMILY RELATIONSHIPS ACT 2015 </w:t>
      </w:r>
    </w:p>
    <w:p w:rsidR="00105E25" w:rsidRDefault="00105E25" w:rsidP="00105E25">
      <w:pPr>
        <w:spacing w:line="360" w:lineRule="auto"/>
        <w:jc w:val="center"/>
        <w:rPr>
          <w:b/>
          <w:lang w:eastAsia="en-IE"/>
        </w:rPr>
      </w:pPr>
      <w:r>
        <w:rPr>
          <w:b/>
          <w:lang w:eastAsia="en-IE"/>
        </w:rPr>
        <w:t>SECTION 21</w:t>
      </w:r>
    </w:p>
    <w:p w:rsidR="00105E25" w:rsidRPr="008B7C5D" w:rsidRDefault="00105E25" w:rsidP="00105E25">
      <w:pPr>
        <w:spacing w:line="360" w:lineRule="auto"/>
        <w:jc w:val="center"/>
        <w:rPr>
          <w:b/>
          <w:lang w:eastAsia="en-IE"/>
        </w:rPr>
      </w:pPr>
      <w:r>
        <w:rPr>
          <w:b/>
          <w:lang w:eastAsia="en-IE"/>
        </w:rPr>
        <w:t>DUBLIN METROPOLITAN DISTRICT COURT</w:t>
      </w:r>
    </w:p>
    <w:p w:rsidR="00105E25" w:rsidRPr="008B7C5D" w:rsidRDefault="00105E25" w:rsidP="00105E25">
      <w:pPr>
        <w:rPr>
          <w:b/>
        </w:rPr>
      </w:pPr>
    </w:p>
    <w:p w:rsidR="00105E25" w:rsidRDefault="00105E25" w:rsidP="00105E25"/>
    <w:p w:rsidR="00105E25" w:rsidRPr="00551D2C" w:rsidRDefault="00105E25" w:rsidP="00105E25">
      <w:pPr>
        <w:spacing w:after="120"/>
        <w:jc w:val="center"/>
        <w:rPr>
          <w:b/>
          <w:sz w:val="28"/>
          <w:szCs w:val="28"/>
          <w:lang w:val="en-IE" w:eastAsia="en-GB"/>
        </w:rPr>
      </w:pPr>
      <w:r w:rsidRPr="00435485">
        <w:rPr>
          <w:b/>
          <w:sz w:val="28"/>
          <w:szCs w:val="28"/>
          <w:lang w:val="en-IE" w:eastAsia="en-GB"/>
        </w:rPr>
        <w:t xml:space="preserve">Notice of application for a declaration of parentage </w:t>
      </w:r>
    </w:p>
    <w:p w:rsidR="00105E25" w:rsidRPr="0026388C" w:rsidRDefault="00105E25" w:rsidP="00105E25">
      <w:pPr>
        <w:spacing w:after="120"/>
        <w:jc w:val="both"/>
        <w:rPr>
          <w:b/>
          <w:lang w:val="en-IE" w:eastAsia="en-GB"/>
        </w:rPr>
      </w:pPr>
      <w:r w:rsidRPr="0026388C">
        <w:rPr>
          <w:b/>
          <w:lang w:val="en-IE" w:eastAsia="en-GB"/>
        </w:rPr>
        <w:t xml:space="preserve">BETWEEN </w:t>
      </w:r>
    </w:p>
    <w:p w:rsidR="00105E25" w:rsidRDefault="00105E25" w:rsidP="00105E25">
      <w:pPr>
        <w:spacing w:after="120"/>
        <w:jc w:val="both"/>
        <w:rPr>
          <w:lang w:val="en-IE" w:eastAsia="en-GB"/>
        </w:rPr>
      </w:pPr>
      <w:r w:rsidRPr="006F3679">
        <w:rPr>
          <w:lang w:val="en-IE" w:eastAsia="en-GB"/>
        </w:rPr>
        <w:t>……</w:t>
      </w:r>
      <w:r>
        <w:rPr>
          <w:lang w:val="en-IE" w:eastAsia="en-GB"/>
        </w:rPr>
        <w:t>………………………………….of……………………………………………………………..</w:t>
      </w:r>
    </w:p>
    <w:p w:rsidR="00105E25" w:rsidRDefault="00105E25" w:rsidP="00105E25">
      <w:pPr>
        <w:spacing w:after="120"/>
        <w:jc w:val="both"/>
        <w:rPr>
          <w:lang w:val="en-IE" w:eastAsia="en-GB"/>
        </w:rPr>
      </w:pPr>
      <w:r>
        <w:rPr>
          <w:lang w:val="en-IE" w:eastAsia="en-GB"/>
        </w:rPr>
        <w:t>*(in court (area and) district aforesaid)</w:t>
      </w:r>
      <w:r w:rsidRPr="006F3679">
        <w:rPr>
          <w:lang w:val="en-IE" w:eastAsia="en-GB"/>
        </w:rPr>
        <w:t xml:space="preserve">, </w:t>
      </w:r>
      <w:r w:rsidRPr="00DA204F">
        <w:rPr>
          <w:b/>
          <w:lang w:val="en-IE" w:eastAsia="en-GB"/>
        </w:rPr>
        <w:t>the mother of the child, FIRST</w:t>
      </w:r>
      <w:r w:rsidRPr="00B30CBF">
        <w:rPr>
          <w:b/>
          <w:lang w:val="en-IE" w:eastAsia="en-GB"/>
        </w:rPr>
        <w:t xml:space="preserve"> APPLICANT</w:t>
      </w:r>
      <w:r>
        <w:rPr>
          <w:lang w:val="en-IE" w:eastAsia="en-GB"/>
        </w:rPr>
        <w:t xml:space="preserve"> </w:t>
      </w:r>
      <w:r w:rsidRPr="006F3679">
        <w:rPr>
          <w:lang w:val="en-IE" w:eastAsia="en-GB"/>
        </w:rPr>
        <w:t>and</w:t>
      </w:r>
    </w:p>
    <w:p w:rsidR="00105E25" w:rsidRDefault="00105E25" w:rsidP="00105E25">
      <w:pPr>
        <w:spacing w:after="120"/>
        <w:jc w:val="both"/>
        <w:rPr>
          <w:lang w:val="en-IE" w:eastAsia="en-GB"/>
        </w:rPr>
      </w:pPr>
      <w:r>
        <w:rPr>
          <w:lang w:val="en-IE" w:eastAsia="en-GB"/>
        </w:rPr>
        <w:t>……………………………</w:t>
      </w:r>
      <w:r w:rsidRPr="006F3679">
        <w:rPr>
          <w:lang w:val="en-IE" w:eastAsia="en-GB"/>
        </w:rPr>
        <w:t>…</w:t>
      </w:r>
      <w:r>
        <w:rPr>
          <w:lang w:val="en-IE" w:eastAsia="en-GB"/>
        </w:rPr>
        <w:t>……..of………………………………….……………….…………..</w:t>
      </w:r>
    </w:p>
    <w:p w:rsidR="00105E25" w:rsidRPr="006F3679" w:rsidRDefault="00105E25" w:rsidP="00105E25">
      <w:pPr>
        <w:spacing w:after="120"/>
        <w:jc w:val="both"/>
        <w:rPr>
          <w:lang w:val="en-IE" w:eastAsia="en-GB"/>
        </w:rPr>
      </w:pPr>
      <w:r>
        <w:rPr>
          <w:lang w:val="en-IE" w:eastAsia="en-GB"/>
        </w:rPr>
        <w:t>*(in court (area and) district aforesaid)</w:t>
      </w:r>
      <w:r w:rsidRPr="006F3679">
        <w:rPr>
          <w:lang w:val="en-IE" w:eastAsia="en-GB"/>
        </w:rPr>
        <w:t xml:space="preserve">, </w:t>
      </w:r>
      <w:r w:rsidRPr="00DA204F">
        <w:rPr>
          <w:b/>
          <w:lang w:val="en-IE" w:eastAsia="en-GB"/>
        </w:rPr>
        <w:t>intending parent,</w:t>
      </w:r>
      <w:r w:rsidRPr="006F3679">
        <w:rPr>
          <w:lang w:val="en-IE" w:eastAsia="en-GB"/>
        </w:rPr>
        <w:t xml:space="preserve"> </w:t>
      </w:r>
      <w:r>
        <w:rPr>
          <w:b/>
          <w:lang w:val="en-IE" w:eastAsia="en-GB"/>
        </w:rPr>
        <w:t xml:space="preserve">SECOND </w:t>
      </w:r>
      <w:r w:rsidRPr="00B30CBF">
        <w:rPr>
          <w:b/>
          <w:lang w:val="en-IE" w:eastAsia="en-GB"/>
        </w:rPr>
        <w:t>APPLICANT</w:t>
      </w:r>
      <w:r>
        <w:rPr>
          <w:lang w:val="en-IE" w:eastAsia="en-GB"/>
        </w:rPr>
        <w:t xml:space="preserve"> </w:t>
      </w:r>
    </w:p>
    <w:p w:rsidR="00105E25" w:rsidRDefault="00105E25" w:rsidP="00105E25">
      <w:pPr>
        <w:spacing w:after="120"/>
        <w:jc w:val="both"/>
        <w:rPr>
          <w:lang w:val="en-IE" w:eastAsia="en-GB"/>
        </w:rPr>
      </w:pPr>
      <w:r w:rsidRPr="002C0DD5">
        <w:rPr>
          <w:b/>
          <w:lang w:val="en-IE" w:eastAsia="en-GB"/>
        </w:rPr>
        <w:t>AND</w:t>
      </w:r>
      <w:r>
        <w:rPr>
          <w:lang w:val="en-IE" w:eastAsia="en-GB"/>
        </w:rPr>
        <w:t xml:space="preserve"> </w:t>
      </w:r>
    </w:p>
    <w:p w:rsidR="00105E25" w:rsidRDefault="00105E25" w:rsidP="00105E25">
      <w:pPr>
        <w:spacing w:after="120"/>
        <w:jc w:val="both"/>
        <w:rPr>
          <w:lang w:val="en-IE" w:eastAsia="en-GB"/>
        </w:rPr>
      </w:pPr>
      <w:r>
        <w:rPr>
          <w:lang w:val="en-IE" w:eastAsia="en-GB"/>
        </w:rPr>
        <w:t xml:space="preserve">………………………. </w:t>
      </w:r>
      <w:r w:rsidRPr="009D1C0D">
        <w:rPr>
          <w:lang w:val="en-IE" w:eastAsia="en-GB"/>
        </w:rPr>
        <w:t xml:space="preserve"> </w:t>
      </w:r>
      <w:r>
        <w:rPr>
          <w:lang w:val="en-IE" w:eastAsia="en-GB"/>
        </w:rPr>
        <w:t>of ………………………………….……………………………………..</w:t>
      </w:r>
    </w:p>
    <w:p w:rsidR="00105E25" w:rsidRDefault="00105E25" w:rsidP="00105E25">
      <w:pPr>
        <w:spacing w:after="120"/>
        <w:jc w:val="both"/>
        <w:rPr>
          <w:lang w:val="en-IE" w:eastAsia="en-GB"/>
        </w:rPr>
      </w:pPr>
      <w:r>
        <w:rPr>
          <w:lang w:val="en-IE" w:eastAsia="en-GB"/>
        </w:rPr>
        <w:t xml:space="preserve">*(in court (area and) district aforesaid) </w:t>
      </w:r>
      <w:r w:rsidRPr="002C0DD5">
        <w:rPr>
          <w:b/>
          <w:lang w:val="en-IE" w:eastAsia="en-GB"/>
        </w:rPr>
        <w:t>RESPONDENT</w:t>
      </w:r>
      <w:r>
        <w:rPr>
          <w:lang w:val="en-IE" w:eastAsia="en-GB"/>
        </w:rPr>
        <w:t xml:space="preserve"> (CHILD TO WHICH THE APPLICATION RELATES)</w:t>
      </w:r>
    </w:p>
    <w:p w:rsidR="00105E25" w:rsidRDefault="00105E25" w:rsidP="00105E25">
      <w:pPr>
        <w:spacing w:after="120"/>
        <w:jc w:val="both"/>
        <w:rPr>
          <w:lang w:val="en-IE" w:eastAsia="en-GB"/>
        </w:rPr>
      </w:pPr>
      <w:r>
        <w:rPr>
          <w:lang w:val="en-IE" w:eastAsia="en-GB"/>
        </w:rPr>
        <w:t>*[</w:t>
      </w:r>
      <w:r w:rsidRPr="006F3679">
        <w:rPr>
          <w:lang w:val="en-IE" w:eastAsia="en-GB"/>
        </w:rPr>
        <w:t>AND</w:t>
      </w:r>
      <w:r>
        <w:rPr>
          <w:lang w:val="en-IE" w:eastAsia="en-GB"/>
        </w:rPr>
        <w:t xml:space="preserve"> …………………………….of ………………</w:t>
      </w:r>
      <w:r w:rsidRPr="006F3679">
        <w:rPr>
          <w:lang w:val="en-IE" w:eastAsia="en-GB"/>
        </w:rPr>
        <w:t>…………………………………</w:t>
      </w:r>
      <w:r w:rsidRPr="00233D87">
        <w:rPr>
          <w:b/>
          <w:lang w:val="en-IE" w:eastAsia="en-GB"/>
        </w:rPr>
        <w:t>NOTICE PARTY</w:t>
      </w:r>
      <w:r w:rsidRPr="006F3679">
        <w:rPr>
          <w:lang w:val="en-IE" w:eastAsia="en-GB"/>
        </w:rPr>
        <w:t>]</w:t>
      </w:r>
    </w:p>
    <w:p w:rsidR="00105E25" w:rsidRPr="00551D2C" w:rsidRDefault="00105E25" w:rsidP="00105E2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F3679">
        <w:rPr>
          <w:color w:val="000000"/>
        </w:rPr>
        <w:t>In the matter of ......</w:t>
      </w:r>
      <w:r>
        <w:rPr>
          <w:color w:val="000000"/>
        </w:rPr>
        <w:t>.........................................</w:t>
      </w:r>
      <w:r w:rsidRPr="006F3679">
        <w:rPr>
          <w:color w:val="000000"/>
        </w:rPr>
        <w:t xml:space="preserve"> of ....... </w:t>
      </w:r>
      <w:r>
        <w:rPr>
          <w:color w:val="000000"/>
        </w:rPr>
        <w:t>………………………….</w:t>
      </w:r>
      <w:r w:rsidRPr="006F3679">
        <w:rPr>
          <w:color w:val="000000"/>
        </w:rPr>
        <w:t xml:space="preserve">(the </w:t>
      </w:r>
      <w:r>
        <w:rPr>
          <w:color w:val="000000"/>
        </w:rPr>
        <w:t xml:space="preserve">child </w:t>
      </w:r>
      <w:r w:rsidRPr="006F3679">
        <w:rPr>
          <w:color w:val="000000"/>
        </w:rPr>
        <w:t>concerned)</w:t>
      </w:r>
    </w:p>
    <w:p w:rsidR="00105E25" w:rsidRPr="006F3679" w:rsidRDefault="00105E25" w:rsidP="00105E25">
      <w:pPr>
        <w:spacing w:after="240" w:line="360" w:lineRule="auto"/>
        <w:jc w:val="both"/>
        <w:rPr>
          <w:lang w:val="en-IE" w:eastAsia="en-GB"/>
        </w:rPr>
      </w:pPr>
      <w:r w:rsidRPr="00551D2C">
        <w:rPr>
          <w:b/>
          <w:lang w:val="en-IE" w:eastAsia="en-GB"/>
        </w:rPr>
        <w:t>TAKE NOTICE</w:t>
      </w:r>
      <w:r w:rsidRPr="006F3679">
        <w:rPr>
          <w:lang w:val="en-IE" w:eastAsia="en-GB"/>
        </w:rPr>
        <w:t xml:space="preserve"> that the above-named </w:t>
      </w:r>
      <w:r>
        <w:rPr>
          <w:lang w:val="en-IE" w:eastAsia="en-GB"/>
        </w:rPr>
        <w:t xml:space="preserve">first </w:t>
      </w:r>
      <w:r w:rsidRPr="006F3679">
        <w:rPr>
          <w:lang w:val="en-IE" w:eastAsia="en-GB"/>
        </w:rPr>
        <w:t xml:space="preserve">applicant </w:t>
      </w:r>
      <w:r>
        <w:rPr>
          <w:lang w:val="en-IE" w:eastAsia="en-GB"/>
        </w:rPr>
        <w:t xml:space="preserve">and </w:t>
      </w:r>
      <w:r w:rsidRPr="006F3679">
        <w:rPr>
          <w:lang w:val="en-IE" w:eastAsia="en-GB"/>
        </w:rPr>
        <w:t xml:space="preserve">the above-named </w:t>
      </w:r>
      <w:r>
        <w:rPr>
          <w:lang w:val="en-IE" w:eastAsia="en-GB"/>
        </w:rPr>
        <w:t xml:space="preserve">second </w:t>
      </w:r>
      <w:r w:rsidRPr="006F3679">
        <w:rPr>
          <w:lang w:val="en-IE" w:eastAsia="en-GB"/>
        </w:rPr>
        <w:t xml:space="preserve">applicant who are over the age of 18 years, will apply at the sitting of the District Court to be held at ………….... </w:t>
      </w:r>
      <w:r>
        <w:rPr>
          <w:lang w:val="en-IE" w:eastAsia="en-GB"/>
        </w:rPr>
        <w:t>…………………...</w:t>
      </w:r>
      <w:r w:rsidRPr="006F3679">
        <w:rPr>
          <w:lang w:val="en-IE" w:eastAsia="en-GB"/>
        </w:rPr>
        <w:t xml:space="preserve">on the </w:t>
      </w:r>
      <w:r>
        <w:rPr>
          <w:lang w:val="en-IE" w:eastAsia="en-GB"/>
        </w:rPr>
        <w:t>……….</w:t>
      </w:r>
      <w:r w:rsidRPr="006F3679">
        <w:rPr>
          <w:lang w:val="en-IE" w:eastAsia="en-GB"/>
        </w:rPr>
        <w:t>... day of ……...</w:t>
      </w:r>
      <w:r>
        <w:rPr>
          <w:lang w:val="en-IE" w:eastAsia="en-GB"/>
        </w:rPr>
        <w:t>............</w:t>
      </w:r>
      <w:r w:rsidRPr="006F3679">
        <w:rPr>
          <w:lang w:val="en-IE" w:eastAsia="en-GB"/>
        </w:rPr>
        <w:t xml:space="preserve"> 20.., at ….. a.m./p.m. for a declaration under Section 21 of the Children and Family Relationships Act 2015 that the </w:t>
      </w:r>
      <w:r>
        <w:rPr>
          <w:lang w:val="en-IE" w:eastAsia="en-GB"/>
        </w:rPr>
        <w:t xml:space="preserve">second </w:t>
      </w:r>
      <w:r w:rsidRPr="006F3679">
        <w:rPr>
          <w:lang w:val="en-IE" w:eastAsia="en-GB"/>
        </w:rPr>
        <w:t xml:space="preserve">applicant referred to in section </w:t>
      </w:r>
      <w:r>
        <w:rPr>
          <w:lang w:val="en-IE" w:eastAsia="en-GB"/>
        </w:rPr>
        <w:t>21(2)</w:t>
      </w:r>
      <w:r w:rsidRPr="006F3679">
        <w:rPr>
          <w:lang w:val="en-IE" w:eastAsia="en-GB"/>
        </w:rPr>
        <w:t xml:space="preserve">(b) of the </w:t>
      </w:r>
      <w:r>
        <w:rPr>
          <w:lang w:val="en-IE" w:eastAsia="en-GB"/>
        </w:rPr>
        <w:t xml:space="preserve">said </w:t>
      </w:r>
      <w:r w:rsidRPr="006F3679">
        <w:rPr>
          <w:lang w:val="en-IE" w:eastAsia="en-GB"/>
        </w:rPr>
        <w:t xml:space="preserve">Act, the intending parent, is a parent of the </w:t>
      </w:r>
      <w:r>
        <w:rPr>
          <w:lang w:val="en-IE" w:eastAsia="en-GB"/>
        </w:rPr>
        <w:t xml:space="preserve">respondent </w:t>
      </w:r>
      <w:r w:rsidRPr="006F3679">
        <w:rPr>
          <w:lang w:val="en-IE" w:eastAsia="en-GB"/>
        </w:rPr>
        <w:t>child.</w:t>
      </w:r>
    </w:p>
    <w:p w:rsidR="00105E25" w:rsidRPr="006F3679" w:rsidRDefault="00105E25" w:rsidP="00105E25">
      <w:pPr>
        <w:jc w:val="both"/>
        <w:rPr>
          <w:lang w:val="en-IE" w:eastAsia="en-GB"/>
        </w:rPr>
      </w:pPr>
      <w:r w:rsidRPr="006F3679">
        <w:rPr>
          <w:lang w:val="en-IE" w:eastAsia="en-GB"/>
        </w:rPr>
        <w:t>Dated this ...</w:t>
      </w:r>
      <w:r>
        <w:rPr>
          <w:lang w:val="en-IE" w:eastAsia="en-GB"/>
        </w:rPr>
        <w:t>.......</w:t>
      </w:r>
      <w:r w:rsidRPr="006F3679">
        <w:rPr>
          <w:lang w:val="en-IE" w:eastAsia="en-GB"/>
        </w:rPr>
        <w:t xml:space="preserve"> day of ....</w:t>
      </w:r>
      <w:r>
        <w:rPr>
          <w:lang w:val="en-IE" w:eastAsia="en-GB"/>
        </w:rPr>
        <w:t>............</w:t>
      </w:r>
      <w:r w:rsidRPr="006F3679">
        <w:rPr>
          <w:lang w:val="en-IE" w:eastAsia="en-GB"/>
        </w:rPr>
        <w:t xml:space="preserve"> 20</w:t>
      </w:r>
      <w:r>
        <w:rPr>
          <w:lang w:val="en-IE" w:eastAsia="en-GB"/>
        </w:rPr>
        <w:t>2…</w:t>
      </w:r>
    </w:p>
    <w:p w:rsidR="00105E25" w:rsidRPr="006F3679" w:rsidRDefault="00105E25" w:rsidP="00105E25">
      <w:pPr>
        <w:jc w:val="both"/>
        <w:rPr>
          <w:lang w:val="en-IE" w:eastAsia="en-GB"/>
        </w:rPr>
      </w:pPr>
    </w:p>
    <w:p w:rsidR="00105E25" w:rsidRPr="006F3679" w:rsidRDefault="00105E25" w:rsidP="00105E25">
      <w:pPr>
        <w:rPr>
          <w:lang w:val="en-IE" w:eastAsia="en-GB"/>
        </w:rPr>
      </w:pPr>
      <w:r w:rsidRPr="006F3679">
        <w:rPr>
          <w:lang w:val="en-IE" w:eastAsia="en-GB"/>
        </w:rPr>
        <w:t>Signed ........................................</w:t>
      </w:r>
    </w:p>
    <w:p w:rsidR="00105E25" w:rsidRPr="008B7C5D" w:rsidRDefault="00105E25" w:rsidP="00105E25">
      <w:pPr>
        <w:rPr>
          <w:b/>
          <w:lang w:val="en-IE" w:eastAsia="en-GB"/>
        </w:rPr>
      </w:pPr>
      <w:r w:rsidRPr="008B7C5D">
        <w:rPr>
          <w:b/>
          <w:lang w:val="en-IE" w:eastAsia="en-GB"/>
        </w:rPr>
        <w:t>Applicant/Solicitor for the First Applicant</w:t>
      </w:r>
    </w:p>
    <w:p w:rsidR="00105E25" w:rsidRPr="006F3679" w:rsidRDefault="00105E25" w:rsidP="00105E25">
      <w:pPr>
        <w:rPr>
          <w:lang w:val="en-IE" w:eastAsia="en-GB"/>
        </w:rPr>
      </w:pPr>
    </w:p>
    <w:p w:rsidR="00105E25" w:rsidRPr="006F3679" w:rsidRDefault="00105E25" w:rsidP="00105E25">
      <w:pPr>
        <w:rPr>
          <w:lang w:val="en-IE" w:eastAsia="en-GB"/>
        </w:rPr>
      </w:pPr>
      <w:r w:rsidRPr="006F3679">
        <w:rPr>
          <w:lang w:val="en-IE" w:eastAsia="en-GB"/>
        </w:rPr>
        <w:t>Signed ........................................</w:t>
      </w:r>
    </w:p>
    <w:p w:rsidR="00105E25" w:rsidRPr="008B7C5D" w:rsidRDefault="00105E25" w:rsidP="00105E25">
      <w:pPr>
        <w:rPr>
          <w:b/>
          <w:lang w:val="en-IE" w:eastAsia="en-GB"/>
        </w:rPr>
      </w:pPr>
      <w:r w:rsidRPr="008B7C5D">
        <w:rPr>
          <w:b/>
          <w:lang w:val="en-IE" w:eastAsia="en-GB"/>
        </w:rPr>
        <w:t>Applicant/Solicitor for the Second Applicant</w:t>
      </w:r>
    </w:p>
    <w:p w:rsidR="00105E25" w:rsidRPr="006F3679" w:rsidRDefault="00105E25" w:rsidP="00105E25">
      <w:pPr>
        <w:jc w:val="both"/>
        <w:rPr>
          <w:lang w:val="en-IE" w:eastAsia="en-GB"/>
        </w:rPr>
      </w:pPr>
    </w:p>
    <w:p w:rsidR="00105E25" w:rsidRPr="006F3679" w:rsidRDefault="00105E25" w:rsidP="00105E25">
      <w:pPr>
        <w:jc w:val="both"/>
        <w:rPr>
          <w:lang w:val="en-IE" w:eastAsia="en-GB"/>
        </w:rPr>
      </w:pPr>
      <w:r w:rsidRPr="006F3679">
        <w:rPr>
          <w:lang w:val="en-IE" w:eastAsia="en-GB"/>
        </w:rPr>
        <w:t>To The District Court Clerk, District Court Office, at ..............................</w:t>
      </w:r>
    </w:p>
    <w:p w:rsidR="00105E25" w:rsidRPr="006F3679" w:rsidRDefault="00105E25" w:rsidP="00105E25">
      <w:pPr>
        <w:jc w:val="both"/>
        <w:rPr>
          <w:lang w:val="en-IE" w:eastAsia="en-GB"/>
        </w:rPr>
      </w:pPr>
    </w:p>
    <w:p w:rsidR="00105E25" w:rsidRPr="006F3679" w:rsidRDefault="00105E25" w:rsidP="00105E25">
      <w:pPr>
        <w:jc w:val="both"/>
        <w:rPr>
          <w:lang w:val="en-IE" w:eastAsia="en-GB"/>
        </w:rPr>
      </w:pPr>
      <w:r w:rsidRPr="006F3679">
        <w:rPr>
          <w:lang w:val="en-IE" w:eastAsia="en-GB"/>
        </w:rPr>
        <w:t xml:space="preserve">and </w:t>
      </w:r>
    </w:p>
    <w:p w:rsidR="00105E25" w:rsidRPr="006F3679" w:rsidRDefault="00105E25" w:rsidP="00105E25">
      <w:pPr>
        <w:jc w:val="both"/>
        <w:rPr>
          <w:lang w:val="en-IE" w:eastAsia="en-GB"/>
        </w:rPr>
      </w:pPr>
    </w:p>
    <w:p w:rsidR="00105E25" w:rsidRPr="006F3679" w:rsidRDefault="00105E25" w:rsidP="00105E25">
      <w:pPr>
        <w:jc w:val="both"/>
        <w:rPr>
          <w:lang w:val="en-IE" w:eastAsia="en-GB"/>
        </w:rPr>
      </w:pPr>
      <w:r w:rsidRPr="006F3679">
        <w:rPr>
          <w:lang w:val="en-IE" w:eastAsia="en-GB"/>
        </w:rPr>
        <w:t>To</w:t>
      </w:r>
      <w:r>
        <w:rPr>
          <w:lang w:val="en-IE" w:eastAsia="en-GB"/>
        </w:rPr>
        <w:t>…………………………….of ………………</w:t>
      </w:r>
      <w:r w:rsidRPr="006F3679">
        <w:rPr>
          <w:lang w:val="en-IE" w:eastAsia="en-GB"/>
        </w:rPr>
        <w:t xml:space="preserve">………………………………………......  </w:t>
      </w:r>
      <w:r>
        <w:rPr>
          <w:lang w:val="en-IE" w:eastAsia="en-GB"/>
        </w:rPr>
        <w:t>Respondent</w:t>
      </w:r>
      <w:r w:rsidRPr="006F3679">
        <w:rPr>
          <w:lang w:val="en-IE" w:eastAsia="en-GB"/>
        </w:rPr>
        <w:t xml:space="preserve"> </w:t>
      </w:r>
    </w:p>
    <w:p w:rsidR="00105E25" w:rsidRDefault="00105E25" w:rsidP="00105E25">
      <w:pPr>
        <w:jc w:val="both"/>
        <w:rPr>
          <w:lang w:val="en-IE" w:eastAsia="en-GB"/>
        </w:rPr>
      </w:pPr>
    </w:p>
    <w:p w:rsidR="00105E25" w:rsidRPr="006F3679" w:rsidRDefault="00105E25" w:rsidP="00105E25">
      <w:pPr>
        <w:jc w:val="both"/>
        <w:rPr>
          <w:lang w:val="en-IE" w:eastAsia="en-GB"/>
        </w:rPr>
      </w:pPr>
      <w:r w:rsidRPr="006F3679">
        <w:rPr>
          <w:lang w:val="en-IE" w:eastAsia="en-GB"/>
        </w:rPr>
        <w:t xml:space="preserve">To </w:t>
      </w:r>
      <w:r>
        <w:rPr>
          <w:lang w:val="en-IE" w:eastAsia="en-GB"/>
        </w:rPr>
        <w:t>…………………………….of ………………</w:t>
      </w:r>
      <w:r w:rsidRPr="006F3679">
        <w:rPr>
          <w:lang w:val="en-IE" w:eastAsia="en-GB"/>
        </w:rPr>
        <w:t xml:space="preserve">………………………………………......… </w:t>
      </w:r>
      <w:r>
        <w:rPr>
          <w:lang w:val="en-IE" w:eastAsia="en-GB"/>
        </w:rPr>
        <w:t>[</w:t>
      </w:r>
      <w:r w:rsidRPr="006F3679">
        <w:rPr>
          <w:lang w:val="en-IE" w:eastAsia="en-GB"/>
        </w:rPr>
        <w:t xml:space="preserve">Notice Party]* </w:t>
      </w:r>
    </w:p>
    <w:p w:rsidR="00105E25" w:rsidRPr="006F3679" w:rsidRDefault="00105E25" w:rsidP="00105E25">
      <w:pPr>
        <w:jc w:val="both"/>
        <w:rPr>
          <w:lang w:val="en-IE" w:eastAsia="en-GB"/>
        </w:rPr>
      </w:pPr>
    </w:p>
    <w:p w:rsidR="00105E25" w:rsidRPr="00F65BAE" w:rsidRDefault="00105E25" w:rsidP="00105E25">
      <w:pPr>
        <w:jc w:val="both"/>
        <w:rPr>
          <w:i/>
          <w:sz w:val="20"/>
          <w:szCs w:val="20"/>
          <w:lang w:val="en-IE" w:eastAsia="en-GB"/>
        </w:rPr>
      </w:pPr>
      <w:r w:rsidRPr="00F65BAE">
        <w:rPr>
          <w:i/>
          <w:sz w:val="20"/>
          <w:szCs w:val="20"/>
          <w:lang w:val="en-IE" w:eastAsia="en-GB"/>
        </w:rPr>
        <w:t>*Delete inapplicable words</w:t>
      </w:r>
    </w:p>
    <w:p w:rsidR="007A39ED" w:rsidRDefault="007A39ED">
      <w:bookmarkStart w:id="0" w:name="_GoBack"/>
      <w:bookmarkEnd w:id="0"/>
    </w:p>
    <w:sectPr w:rsidR="007A39ED" w:rsidSect="00551D2C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7F" w:rsidRPr="00B94587" w:rsidRDefault="00105E25" w:rsidP="0072007F">
    <w:pPr>
      <w:pStyle w:val="Header"/>
      <w:jc w:val="center"/>
      <w:rPr>
        <w:sz w:val="28"/>
        <w:szCs w:val="28"/>
      </w:rPr>
    </w:pPr>
    <w:r w:rsidRPr="00B94587">
      <w:rPr>
        <w:sz w:val="28"/>
        <w:szCs w:val="28"/>
      </w:rPr>
      <w:t xml:space="preserve">AN CHÚIRT DÚICHE              </w: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134D2F" wp14:editId="1284D3E0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0" cy="0"/>
              <wp:effectExtent l="9525" t="9525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  <w:p w:rsidR="0072007F" w:rsidRDefault="00105E25" w:rsidP="007200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34D2F" id="Rectangle 2" o:spid="_x0000_s1026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" o:allowincell="f">
              <v:textbox>
                <w:txbxContent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  <w:p w:rsidR="0072007F" w:rsidRDefault="00105E25" w:rsidP="0072007F"/>
                </w:txbxContent>
              </v:textbox>
              <w10:wrap anchorx="margin" anchory="margin"/>
            </v:rect>
          </w:pict>
        </mc:Fallback>
      </mc:AlternateContent>
    </w:r>
    <w:r w:rsidRPr="00B94587">
      <w:rPr>
        <w:noProof/>
        <w:sz w:val="28"/>
        <w:szCs w:val="28"/>
      </w:rPr>
      <w:drawing>
        <wp:inline distT="0" distB="0" distL="0" distR="0" wp14:anchorId="0CC0FD03" wp14:editId="62B71E40">
          <wp:extent cx="32385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THE DISTRICT COURT</w:t>
    </w:r>
  </w:p>
  <w:p w:rsidR="0072007F" w:rsidRPr="0072007F" w:rsidRDefault="00105E25" w:rsidP="00720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2D5"/>
    <w:multiLevelType w:val="hybridMultilevel"/>
    <w:tmpl w:val="9246122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C199B"/>
    <w:multiLevelType w:val="hybridMultilevel"/>
    <w:tmpl w:val="E8CA3CE4"/>
    <w:lvl w:ilvl="0" w:tplc="3E2EDD7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DA42B5"/>
    <w:multiLevelType w:val="hybridMultilevel"/>
    <w:tmpl w:val="DE46A950"/>
    <w:lvl w:ilvl="0" w:tplc="3E2EDD7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7D0087"/>
    <w:multiLevelType w:val="hybridMultilevel"/>
    <w:tmpl w:val="A1B06E3C"/>
    <w:lvl w:ilvl="0" w:tplc="623C0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E4E47"/>
    <w:multiLevelType w:val="hybridMultilevel"/>
    <w:tmpl w:val="24FE97FE"/>
    <w:lvl w:ilvl="0" w:tplc="72DCEB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0A08C4"/>
    <w:multiLevelType w:val="hybridMultilevel"/>
    <w:tmpl w:val="881CFADC"/>
    <w:lvl w:ilvl="0" w:tplc="4C0495E2">
      <w:start w:val="2"/>
      <w:numFmt w:val="bullet"/>
      <w:lvlText w:val="-"/>
      <w:lvlJc w:val="left"/>
      <w:pPr>
        <w:ind w:left="435" w:hanging="360"/>
      </w:pPr>
      <w:rPr>
        <w:rFonts w:ascii="Verdana" w:eastAsia="Times New Roman" w:hAnsi="Verdana" w:hint="default"/>
        <w:sz w:val="20"/>
      </w:rPr>
    </w:lvl>
    <w:lvl w:ilvl="1" w:tplc="1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93147BC"/>
    <w:multiLevelType w:val="singleLevel"/>
    <w:tmpl w:val="68F26ED0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7" w15:restartNumberingAfterBreak="0">
    <w:nsid w:val="3C6B1912"/>
    <w:multiLevelType w:val="hybridMultilevel"/>
    <w:tmpl w:val="DC8EBE90"/>
    <w:lvl w:ilvl="0" w:tplc="3E2EDD7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087A37"/>
    <w:multiLevelType w:val="hybridMultilevel"/>
    <w:tmpl w:val="C7CC58B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D41157"/>
    <w:multiLevelType w:val="multilevel"/>
    <w:tmpl w:val="48D6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47571B3D"/>
    <w:multiLevelType w:val="hybridMultilevel"/>
    <w:tmpl w:val="E3803B70"/>
    <w:lvl w:ilvl="0" w:tplc="83280234">
      <w:start w:val="2"/>
      <w:numFmt w:val="bullet"/>
      <w:lvlText w:val=""/>
      <w:lvlJc w:val="left"/>
      <w:pPr>
        <w:tabs>
          <w:tab w:val="num" w:pos="3"/>
        </w:tabs>
        <w:ind w:left="3" w:hanging="360"/>
      </w:pPr>
      <w:rPr>
        <w:rFonts w:ascii="Symbol" w:eastAsia="SimSun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8302F5"/>
    <w:multiLevelType w:val="hybridMultilevel"/>
    <w:tmpl w:val="AC6E905E"/>
    <w:lvl w:ilvl="0" w:tplc="AA58870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E61D7"/>
    <w:multiLevelType w:val="singleLevel"/>
    <w:tmpl w:val="68F26ED0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3" w15:restartNumberingAfterBreak="0">
    <w:nsid w:val="5CCC4FEC"/>
    <w:multiLevelType w:val="singleLevel"/>
    <w:tmpl w:val="68F26ED0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4" w15:restartNumberingAfterBreak="0">
    <w:nsid w:val="606C537D"/>
    <w:multiLevelType w:val="singleLevel"/>
    <w:tmpl w:val="68F26ED0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5" w15:restartNumberingAfterBreak="0">
    <w:nsid w:val="618154D0"/>
    <w:multiLevelType w:val="hybridMultilevel"/>
    <w:tmpl w:val="716A8522"/>
    <w:lvl w:ilvl="0" w:tplc="95A8F4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85F47"/>
    <w:multiLevelType w:val="hybridMultilevel"/>
    <w:tmpl w:val="B47EE8C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03308A"/>
    <w:multiLevelType w:val="hybridMultilevel"/>
    <w:tmpl w:val="C076FB82"/>
    <w:lvl w:ilvl="0" w:tplc="1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FC3228"/>
    <w:multiLevelType w:val="hybridMultilevel"/>
    <w:tmpl w:val="D5FE0264"/>
    <w:lvl w:ilvl="0" w:tplc="3E2EDD7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7"/>
  </w:num>
  <w:num w:numId="5">
    <w:abstractNumId w:val="18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7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25"/>
    <w:rsid w:val="00105E25"/>
    <w:rsid w:val="007A39ED"/>
    <w:rsid w:val="00E8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20ABB-2DEC-4E20-821E-F1E3C52B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05E2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05E25"/>
    <w:pPr>
      <w:keepNext/>
      <w:spacing w:after="160" w:line="259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05E25"/>
    <w:pPr>
      <w:keepNext/>
      <w:spacing w:before="240" w:after="60" w:line="259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E25"/>
    <w:rPr>
      <w:b/>
      <w:bCs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05E25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customStyle="1" w:styleId="MFNumLev1">
    <w:name w:val="MFNumLev1"/>
    <w:basedOn w:val="Normal"/>
    <w:link w:val="MFNumLev1Char"/>
    <w:rsid w:val="00105E25"/>
    <w:pPr>
      <w:spacing w:after="240"/>
      <w:jc w:val="both"/>
    </w:pPr>
    <w:rPr>
      <w:szCs w:val="20"/>
      <w:lang w:val="en-IE" w:eastAsia="en-GB"/>
    </w:rPr>
  </w:style>
  <w:style w:type="character" w:customStyle="1" w:styleId="MFNumLev1Char">
    <w:name w:val="MFNumLev1 Char"/>
    <w:link w:val="MFNumLev1"/>
    <w:locked/>
    <w:rsid w:val="00105E25"/>
    <w:rPr>
      <w:sz w:val="24"/>
      <w:lang w:eastAsia="en-GB"/>
    </w:rPr>
  </w:style>
  <w:style w:type="paragraph" w:styleId="NormalWeb">
    <w:name w:val="Normal (Web)"/>
    <w:basedOn w:val="Normal"/>
    <w:rsid w:val="00105E25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uiPriority w:val="99"/>
    <w:rsid w:val="00105E25"/>
    <w:rPr>
      <w:rFonts w:cs="Times New Roman"/>
    </w:rPr>
  </w:style>
  <w:style w:type="character" w:styleId="Hyperlink">
    <w:name w:val="Hyperlink"/>
    <w:basedOn w:val="DefaultParagraphFont"/>
    <w:rsid w:val="00105E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10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E25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105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5E2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105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5E2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105E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105E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5E25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105E2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105E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05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5E2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5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5E2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105E25"/>
    <w:rPr>
      <w:sz w:val="24"/>
      <w:szCs w:val="24"/>
      <w:lang w:val="en-GB" w:eastAsia="en-US"/>
    </w:rPr>
  </w:style>
  <w:style w:type="paragraph" w:customStyle="1" w:styleId="MFNumLev2">
    <w:name w:val="MFNumLev2"/>
    <w:basedOn w:val="Normal"/>
    <w:uiPriority w:val="99"/>
    <w:rsid w:val="00105E25"/>
    <w:pPr>
      <w:tabs>
        <w:tab w:val="num" w:pos="720"/>
      </w:tabs>
      <w:spacing w:after="240"/>
      <w:ind w:left="720" w:hanging="720"/>
      <w:jc w:val="both"/>
    </w:pPr>
    <w:rPr>
      <w:szCs w:val="20"/>
      <w:lang w:val="en-IE"/>
    </w:rPr>
  </w:style>
  <w:style w:type="paragraph" w:customStyle="1" w:styleId="MFNumLev3">
    <w:name w:val="MFNumLev3"/>
    <w:basedOn w:val="Normal"/>
    <w:uiPriority w:val="99"/>
    <w:rsid w:val="00105E25"/>
    <w:pPr>
      <w:tabs>
        <w:tab w:val="num" w:pos="1440"/>
      </w:tabs>
      <w:spacing w:after="240"/>
      <w:ind w:left="1440" w:hanging="720"/>
      <w:jc w:val="both"/>
    </w:pPr>
    <w:rPr>
      <w:szCs w:val="20"/>
      <w:lang w:val="en-IE"/>
    </w:rPr>
  </w:style>
  <w:style w:type="paragraph" w:customStyle="1" w:styleId="MFNumLev4">
    <w:name w:val="MFNumLev4"/>
    <w:basedOn w:val="Normal"/>
    <w:uiPriority w:val="99"/>
    <w:rsid w:val="00105E25"/>
    <w:pPr>
      <w:tabs>
        <w:tab w:val="num" w:pos="2160"/>
      </w:tabs>
      <w:spacing w:after="240"/>
      <w:ind w:left="2160" w:hanging="720"/>
      <w:jc w:val="both"/>
    </w:pPr>
    <w:rPr>
      <w:szCs w:val="20"/>
      <w:lang w:val="en-IE"/>
    </w:rPr>
  </w:style>
  <w:style w:type="paragraph" w:customStyle="1" w:styleId="MFNumLev5">
    <w:name w:val="MFNumLev5"/>
    <w:basedOn w:val="Normal"/>
    <w:uiPriority w:val="99"/>
    <w:rsid w:val="00105E25"/>
    <w:pPr>
      <w:tabs>
        <w:tab w:val="num" w:pos="2880"/>
      </w:tabs>
      <w:spacing w:after="240"/>
      <w:ind w:left="2880" w:hanging="720"/>
      <w:jc w:val="both"/>
    </w:pPr>
    <w:rPr>
      <w:szCs w:val="20"/>
      <w:lang w:val="en-IE"/>
    </w:rPr>
  </w:style>
  <w:style w:type="paragraph" w:customStyle="1" w:styleId="MFNumLev6">
    <w:name w:val="MFNumLev6"/>
    <w:basedOn w:val="Normal"/>
    <w:uiPriority w:val="99"/>
    <w:rsid w:val="00105E25"/>
    <w:pPr>
      <w:tabs>
        <w:tab w:val="num" w:pos="3600"/>
      </w:tabs>
      <w:spacing w:after="240"/>
      <w:ind w:left="3600" w:hanging="720"/>
      <w:jc w:val="both"/>
    </w:pPr>
    <w:rPr>
      <w:szCs w:val="20"/>
      <w:lang w:val="en-IE"/>
    </w:rPr>
  </w:style>
  <w:style w:type="paragraph" w:customStyle="1" w:styleId="08mainnumberedparagraph">
    <w:name w:val="08 main numbered paragraph"/>
    <w:basedOn w:val="Normal"/>
    <w:link w:val="08mainnumberedparagraphChar"/>
    <w:autoRedefine/>
    <w:rsid w:val="00105E25"/>
    <w:pPr>
      <w:tabs>
        <w:tab w:val="left" w:pos="567"/>
      </w:tabs>
      <w:spacing w:before="2" w:after="2"/>
    </w:pPr>
    <w:rPr>
      <w:rFonts w:eastAsia="Arial Unicode MS"/>
      <w:sz w:val="22"/>
      <w:szCs w:val="22"/>
      <w:lang w:eastAsia="en-IE"/>
    </w:rPr>
  </w:style>
  <w:style w:type="paragraph" w:customStyle="1" w:styleId="11marginnotes">
    <w:name w:val="11 margin notes"/>
    <w:basedOn w:val="Normal"/>
    <w:autoRedefine/>
    <w:rsid w:val="00105E25"/>
    <w:pPr>
      <w:spacing w:before="120" w:after="60"/>
    </w:pPr>
    <w:rPr>
      <w:rFonts w:eastAsia="SimSun"/>
      <w:b/>
      <w:i/>
      <w:sz w:val="18"/>
      <w:szCs w:val="18"/>
      <w:lang w:val="en-IE" w:eastAsia="en-IE"/>
    </w:rPr>
  </w:style>
  <w:style w:type="paragraph" w:customStyle="1" w:styleId="02Parthead">
    <w:name w:val="02 Part head"/>
    <w:basedOn w:val="Normal"/>
    <w:link w:val="02PartheadChar"/>
    <w:autoRedefine/>
    <w:rsid w:val="00105E25"/>
    <w:pPr>
      <w:spacing w:after="120"/>
      <w:jc w:val="center"/>
    </w:pPr>
    <w:rPr>
      <w:rFonts w:ascii="Verdana" w:hAnsi="Verdana"/>
      <w:b/>
      <w:sz w:val="18"/>
      <w:szCs w:val="18"/>
      <w:lang w:val="en-IE" w:eastAsia="en-IE"/>
    </w:rPr>
  </w:style>
  <w:style w:type="paragraph" w:customStyle="1" w:styleId="09centretext">
    <w:name w:val="09 centre text"/>
    <w:basedOn w:val="Normal"/>
    <w:autoRedefine/>
    <w:rsid w:val="00105E25"/>
    <w:pPr>
      <w:tabs>
        <w:tab w:val="left" w:pos="0"/>
        <w:tab w:val="left" w:pos="567"/>
      </w:tabs>
      <w:spacing w:after="120"/>
      <w:ind w:left="-6" w:firstLine="6"/>
      <w:jc w:val="center"/>
    </w:pPr>
    <w:rPr>
      <w:rFonts w:ascii="Verdana" w:hAnsi="Verdana"/>
      <w:sz w:val="18"/>
      <w:szCs w:val="18"/>
      <w:lang w:val="en-IE" w:eastAsia="en-IE"/>
    </w:rPr>
  </w:style>
  <w:style w:type="paragraph" w:customStyle="1" w:styleId="002boldrightaligned">
    <w:name w:val="002 bold right aligned"/>
    <w:basedOn w:val="08mainnumberedparagraph"/>
    <w:autoRedefine/>
    <w:rsid w:val="00105E25"/>
    <w:pPr>
      <w:jc w:val="right"/>
    </w:pPr>
  </w:style>
  <w:style w:type="paragraph" w:customStyle="1" w:styleId="02parared">
    <w:name w:val="02 para red"/>
    <w:basedOn w:val="08mainnumberedparagraph"/>
    <w:autoRedefine/>
    <w:rsid w:val="00105E25"/>
    <w:rPr>
      <w:b/>
      <w:color w:val="FF0000"/>
    </w:rPr>
  </w:style>
  <w:style w:type="paragraph" w:customStyle="1" w:styleId="Indentx6">
    <w:name w:val="Indent x 6"/>
    <w:basedOn w:val="Normal"/>
    <w:autoRedefine/>
    <w:rsid w:val="00105E25"/>
    <w:pPr>
      <w:tabs>
        <w:tab w:val="left" w:pos="5670"/>
      </w:tabs>
      <w:spacing w:after="120"/>
      <w:ind w:left="5103" w:hanging="1275"/>
    </w:pPr>
    <w:rPr>
      <w:rFonts w:ascii="Verdana" w:hAnsi="Verdana"/>
      <w:b/>
      <w:sz w:val="18"/>
      <w:szCs w:val="18"/>
      <w:lang w:val="en-IE" w:eastAsia="en-IE"/>
    </w:rPr>
  </w:style>
  <w:style w:type="paragraph" w:customStyle="1" w:styleId="03DocHead">
    <w:name w:val="03 Doc Head"/>
    <w:basedOn w:val="Normal"/>
    <w:autoRedefine/>
    <w:rsid w:val="00105E25"/>
    <w:pPr>
      <w:spacing w:before="120"/>
      <w:jc w:val="center"/>
    </w:pPr>
    <w:rPr>
      <w:rFonts w:ascii="Verdana" w:hAnsi="Verdana"/>
      <w:sz w:val="18"/>
      <w:szCs w:val="18"/>
      <w:lang w:val="en-IE" w:eastAsia="en-IE"/>
    </w:rPr>
  </w:style>
  <w:style w:type="paragraph" w:customStyle="1" w:styleId="08mainnumberedparagraphbold">
    <w:name w:val="08 main numbered paragraph bold"/>
    <w:basedOn w:val="08mainnumberedparagraph"/>
    <w:link w:val="08mainnumberedparagraphboldChar"/>
    <w:autoRedefine/>
    <w:rsid w:val="00105E25"/>
    <w:pPr>
      <w:spacing w:after="0"/>
    </w:pPr>
    <w:rPr>
      <w:b/>
      <w:sz w:val="24"/>
      <w:szCs w:val="24"/>
    </w:rPr>
  </w:style>
  <w:style w:type="character" w:customStyle="1" w:styleId="08mainnumberedparagraphChar">
    <w:name w:val="08 main numbered paragraph Char"/>
    <w:basedOn w:val="DefaultParagraphFont"/>
    <w:link w:val="08mainnumberedparagraph"/>
    <w:rsid w:val="00105E25"/>
    <w:rPr>
      <w:rFonts w:eastAsia="Arial Unicode MS"/>
      <w:sz w:val="22"/>
      <w:szCs w:val="22"/>
      <w:lang w:val="en-GB"/>
    </w:rPr>
  </w:style>
  <w:style w:type="character" w:customStyle="1" w:styleId="02PartheadChar">
    <w:name w:val="02 Part head Char"/>
    <w:basedOn w:val="DefaultParagraphFont"/>
    <w:link w:val="02Parthead"/>
    <w:rsid w:val="00105E25"/>
    <w:rPr>
      <w:rFonts w:ascii="Verdana" w:hAnsi="Verdana"/>
      <w:b/>
      <w:sz w:val="18"/>
      <w:szCs w:val="18"/>
    </w:rPr>
  </w:style>
  <w:style w:type="character" w:customStyle="1" w:styleId="08mainnumberedparagraphboldChar">
    <w:name w:val="08 main numbered paragraph bold Char"/>
    <w:basedOn w:val="08mainnumberedparagraphChar"/>
    <w:link w:val="08mainnumberedparagraphbold"/>
    <w:rsid w:val="00105E25"/>
    <w:rPr>
      <w:rFonts w:eastAsia="Arial Unicode MS"/>
      <w:b/>
      <w:sz w:val="24"/>
      <w:szCs w:val="24"/>
      <w:lang w:val="en-GB"/>
    </w:rPr>
  </w:style>
  <w:style w:type="paragraph" w:customStyle="1" w:styleId="indentx2">
    <w:name w:val="indent x 2"/>
    <w:basedOn w:val="Normal"/>
    <w:autoRedefine/>
    <w:rsid w:val="00105E25"/>
    <w:pPr>
      <w:tabs>
        <w:tab w:val="left" w:pos="3119"/>
        <w:tab w:val="left" w:pos="3969"/>
        <w:tab w:val="left" w:pos="4395"/>
      </w:tabs>
      <w:spacing w:after="120"/>
      <w:ind w:left="2694"/>
    </w:pPr>
    <w:rPr>
      <w:rFonts w:ascii="Verdana" w:hAnsi="Verdana"/>
      <w:b/>
      <w:sz w:val="18"/>
      <w:szCs w:val="18"/>
      <w:lang w:val="en-IE" w:eastAsia="en-IE"/>
    </w:rPr>
  </w:style>
  <w:style w:type="paragraph" w:customStyle="1" w:styleId="10paraitalicsBold">
    <w:name w:val="10 para italics Bold"/>
    <w:basedOn w:val="Normal"/>
    <w:link w:val="10paraitalicsBoldChar"/>
    <w:autoRedefine/>
    <w:rsid w:val="00105E25"/>
    <w:pPr>
      <w:tabs>
        <w:tab w:val="left" w:pos="0"/>
        <w:tab w:val="left" w:pos="567"/>
      </w:tabs>
      <w:spacing w:after="120"/>
      <w:ind w:left="-357" w:right="-442"/>
    </w:pPr>
    <w:rPr>
      <w:i/>
      <w:iCs/>
      <w:sz w:val="22"/>
      <w:szCs w:val="22"/>
      <w:lang w:eastAsia="en-GB"/>
    </w:rPr>
  </w:style>
  <w:style w:type="character" w:customStyle="1" w:styleId="10paraitalicsBoldChar">
    <w:name w:val="10 para italics Bold Char"/>
    <w:basedOn w:val="DefaultParagraphFont"/>
    <w:link w:val="10paraitalicsBold"/>
    <w:rsid w:val="00105E25"/>
    <w:rPr>
      <w:i/>
      <w:iCs/>
      <w:sz w:val="22"/>
      <w:szCs w:val="22"/>
      <w:lang w:val="en-GB" w:eastAsia="en-GB"/>
    </w:rPr>
  </w:style>
  <w:style w:type="paragraph" w:customStyle="1" w:styleId="indentx1">
    <w:name w:val="indent x 1"/>
    <w:basedOn w:val="Normal"/>
    <w:autoRedefine/>
    <w:rsid w:val="00105E25"/>
    <w:pPr>
      <w:ind w:left="4253"/>
    </w:pPr>
    <w:rPr>
      <w:rFonts w:ascii="Verdana" w:hAnsi="Verdana" w:cs="Verdana"/>
      <w:sz w:val="18"/>
      <w:szCs w:val="18"/>
      <w:lang w:eastAsia="en-GB"/>
    </w:rPr>
  </w:style>
  <w:style w:type="paragraph" w:customStyle="1" w:styleId="DefaultText">
    <w:name w:val="Default Text"/>
    <w:basedOn w:val="Normal"/>
    <w:rsid w:val="00105E25"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alibri" w:hAnsi="Calibri" w:cs="Calibri"/>
      <w:color w:val="000000"/>
      <w:sz w:val="22"/>
      <w:szCs w:val="22"/>
      <w:lang w:val="en-IE" w:eastAsia="en-IE"/>
    </w:rPr>
  </w:style>
  <w:style w:type="paragraph" w:styleId="TOC1">
    <w:name w:val="toc 1"/>
    <w:basedOn w:val="Normal"/>
    <w:next w:val="Normal"/>
    <w:autoRedefine/>
    <w:rsid w:val="00105E25"/>
    <w:pPr>
      <w:spacing w:before="120" w:after="120" w:line="259" w:lineRule="auto"/>
    </w:pPr>
    <w:rPr>
      <w:b/>
      <w:bCs/>
      <w:caps/>
      <w:sz w:val="20"/>
      <w:szCs w:val="20"/>
      <w:lang w:val="en-IE"/>
    </w:rPr>
  </w:style>
  <w:style w:type="paragraph" w:customStyle="1" w:styleId="Default">
    <w:name w:val="Default"/>
    <w:rsid w:val="00105E2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05E25"/>
    <w:rPr>
      <w:color w:val="800080"/>
      <w:u w:val="single"/>
    </w:rPr>
  </w:style>
  <w:style w:type="character" w:styleId="PageNumber">
    <w:name w:val="page number"/>
    <w:basedOn w:val="DefaultParagraphFont"/>
    <w:rsid w:val="00105E25"/>
  </w:style>
  <w:style w:type="paragraph" w:customStyle="1" w:styleId="DefaultTextCharCharChar">
    <w:name w:val="Default Text Char Char Char"/>
    <w:basedOn w:val="Normal"/>
    <w:link w:val="DefaultTextCharCharCharChar"/>
    <w:rsid w:val="00105E25"/>
    <w:pPr>
      <w:overflowPunct w:val="0"/>
      <w:autoSpaceDE w:val="0"/>
      <w:autoSpaceDN w:val="0"/>
      <w:adjustRightInd w:val="0"/>
      <w:textAlignment w:val="baseline"/>
    </w:pPr>
    <w:rPr>
      <w:lang w:val="en-IE" w:eastAsia="en-IE"/>
    </w:rPr>
  </w:style>
  <w:style w:type="character" w:customStyle="1" w:styleId="DefaultTextCharCharCharChar">
    <w:name w:val="Default Text Char Char Char Char"/>
    <w:basedOn w:val="DefaultParagraphFont"/>
    <w:link w:val="DefaultTextCharCharChar"/>
    <w:rsid w:val="00105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M. Doherty</dc:creator>
  <cp:keywords/>
  <dc:description/>
  <cp:lastModifiedBy>Eamonn M. Doherty</cp:lastModifiedBy>
  <cp:revision>1</cp:revision>
  <dcterms:created xsi:type="dcterms:W3CDTF">2020-06-10T13:48:00Z</dcterms:created>
  <dcterms:modified xsi:type="dcterms:W3CDTF">2020-06-10T13:54:00Z</dcterms:modified>
</cp:coreProperties>
</file>